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 xml:space="preserve">Garanzia fideiussoria n. </w:t>
      </w: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________________________________</w:t>
      </w:r>
    </w:p>
    <w:p w:rsidR="00602AF8" w:rsidRPr="00196503" w:rsidRDefault="00602AF8" w:rsidP="007A0AF6">
      <w:pPr>
        <w:autoSpaceDE w:val="0"/>
        <w:autoSpaceDN w:val="0"/>
        <w:adjustRightInd w:val="0"/>
        <w:spacing w:after="0" w:line="300" w:lineRule="exact"/>
        <w:rPr>
          <w:rFonts w:cs="TimesNewRoman"/>
          <w:b/>
          <w:sz w:val="20"/>
          <w:szCs w:val="20"/>
        </w:rPr>
      </w:pPr>
    </w:p>
    <w:p w:rsidR="00E716CD" w:rsidRPr="00196503" w:rsidRDefault="00602AF8" w:rsidP="007A0AF6">
      <w:pPr>
        <w:autoSpaceDE w:val="0"/>
        <w:autoSpaceDN w:val="0"/>
        <w:adjustRightInd w:val="0"/>
        <w:spacing w:after="0" w:line="300" w:lineRule="exact"/>
        <w:rPr>
          <w:rFonts w:cs="TimesNewRoman"/>
          <w:sz w:val="20"/>
          <w:szCs w:val="20"/>
        </w:rPr>
      </w:pPr>
      <w:r w:rsidRPr="00196503">
        <w:rPr>
          <w:rFonts w:cs="TimesNewRoman"/>
          <w:b/>
          <w:sz w:val="20"/>
          <w:szCs w:val="20"/>
        </w:rPr>
        <w:t>Garante</w:t>
      </w:r>
      <w:r w:rsidRPr="00196503">
        <w:rPr>
          <w:rFonts w:cs="TimesNewRoman"/>
          <w:sz w:val="20"/>
          <w:szCs w:val="20"/>
        </w:rPr>
        <w:t xml:space="preserve">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Bold"/>
          <w:b/>
          <w:bCs/>
          <w:i/>
          <w:color w:val="1B35A5"/>
          <w:sz w:val="20"/>
          <w:szCs w:val="20"/>
        </w:rPr>
        <w:t>(direzione/denominazione, dipendenza, agenzia, ecc., nonché estremi autorizzazione e numero iscrizione Albo/Registro/Elenco</w:t>
      </w:r>
      <w:r w:rsidRPr="00196503">
        <w:rPr>
          <w:rFonts w:cs="TimesNewRoman"/>
          <w:sz w:val="20"/>
          <w:szCs w:val="20"/>
        </w:rPr>
        <w:t xml:space="preserve">) _______________ </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 Via ________ CAP Prov. __________ C.F./P.IVA ___________ PEC _____</w:t>
      </w:r>
    </w:p>
    <w:p w:rsidR="00602AF8" w:rsidRPr="00196503" w:rsidRDefault="00602AF8" w:rsidP="007A0AF6">
      <w:pPr>
        <w:autoSpaceDE w:val="0"/>
        <w:autoSpaceDN w:val="0"/>
        <w:adjustRightInd w:val="0"/>
        <w:spacing w:after="0" w:line="300" w:lineRule="exact"/>
        <w:rPr>
          <w:rFonts w:cs="TimesNewRoman"/>
          <w:b/>
          <w:sz w:val="20"/>
          <w:szCs w:val="20"/>
        </w:rPr>
      </w:pPr>
    </w:p>
    <w:p w:rsidR="00602AF8"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Contraente</w:t>
      </w:r>
    </w:p>
    <w:p w:rsidR="00E716CD" w:rsidRPr="00196503" w:rsidRDefault="00E716CD" w:rsidP="007A0AF6">
      <w:pPr>
        <w:autoSpaceDE w:val="0"/>
        <w:autoSpaceDN w:val="0"/>
        <w:adjustRightInd w:val="0"/>
        <w:spacing w:after="0" w:line="300" w:lineRule="exact"/>
        <w:rPr>
          <w:rFonts w:cs="TimesNewRoman"/>
          <w:sz w:val="20"/>
          <w:szCs w:val="20"/>
        </w:rPr>
      </w:pPr>
      <w:r w:rsidRPr="00196503">
        <w:rPr>
          <w:rFonts w:cs="TimesNewRoman"/>
          <w:b/>
          <w:sz w:val="20"/>
          <w:szCs w:val="20"/>
        </w:rPr>
        <w:t>___________________</w:t>
      </w: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Città _____________ Via ___________ CAP  __________ Prov. ________ C.F./P.IVA __________ PEC _____________</w:t>
      </w:r>
    </w:p>
    <w:p w:rsidR="00602AF8" w:rsidRPr="00196503" w:rsidRDefault="00602AF8" w:rsidP="007A0AF6">
      <w:pPr>
        <w:autoSpaceDE w:val="0"/>
        <w:autoSpaceDN w:val="0"/>
        <w:adjustRightInd w:val="0"/>
        <w:spacing w:after="0" w:line="300" w:lineRule="exact"/>
        <w:rPr>
          <w:rFonts w:cs="TimesNewRoman"/>
          <w:sz w:val="20"/>
          <w:szCs w:val="20"/>
        </w:rPr>
      </w:pPr>
    </w:p>
    <w:p w:rsidR="00C732B0" w:rsidRPr="00196503" w:rsidRDefault="00602AF8" w:rsidP="007A0AF6">
      <w:pPr>
        <w:autoSpaceDE w:val="0"/>
        <w:autoSpaceDN w:val="0"/>
        <w:adjustRightInd w:val="0"/>
        <w:spacing w:after="0" w:line="300" w:lineRule="exact"/>
        <w:rPr>
          <w:rFonts w:cs="TimesNewRoman"/>
          <w:b/>
          <w:sz w:val="20"/>
          <w:szCs w:val="20"/>
        </w:rPr>
      </w:pPr>
      <w:r w:rsidRPr="00196503">
        <w:rPr>
          <w:rFonts w:cs="TimesNewRoman"/>
          <w:b/>
          <w:sz w:val="20"/>
          <w:szCs w:val="20"/>
        </w:rPr>
        <w:t>Stazione appaltante</w:t>
      </w:r>
      <w:r w:rsidR="00722C85" w:rsidRPr="00196503">
        <w:rPr>
          <w:rFonts w:cs="TimesNewRoman"/>
          <w:b/>
          <w:sz w:val="20"/>
          <w:szCs w:val="20"/>
        </w:rPr>
        <w:t xml:space="preserve"> e Beneficiario</w:t>
      </w:r>
      <w:r w:rsidRPr="00196503">
        <w:rPr>
          <w:rFonts w:cs="TimesNewRoman"/>
          <w:b/>
          <w:sz w:val="20"/>
          <w:szCs w:val="20"/>
        </w:rPr>
        <w:t xml:space="preserve">: </w:t>
      </w:r>
      <w:r w:rsidR="007F5B26">
        <w:rPr>
          <w:rFonts w:cs="TimesNewRoman"/>
          <w:b/>
          <w:sz w:val="20"/>
          <w:szCs w:val="20"/>
        </w:rPr>
        <w:t>Consip S.p.A.</w:t>
      </w:r>
    </w:p>
    <w:p w:rsidR="00C732B0" w:rsidRPr="00196503" w:rsidRDefault="00C732B0" w:rsidP="007A0AF6">
      <w:pPr>
        <w:autoSpaceDE w:val="0"/>
        <w:autoSpaceDN w:val="0"/>
        <w:adjustRightInd w:val="0"/>
        <w:spacing w:after="0" w:line="300" w:lineRule="exact"/>
        <w:rPr>
          <w:rFonts w:cs="TimesNewRoman"/>
          <w:sz w:val="20"/>
          <w:szCs w:val="20"/>
        </w:rPr>
      </w:pPr>
    </w:p>
    <w:p w:rsidR="00E22B77"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Descrizione opera/servizio/fornitura </w:t>
      </w:r>
      <w:r w:rsidR="00E22B77" w:rsidRPr="00196503">
        <w:rPr>
          <w:rFonts w:cs="TimesNewRoman"/>
          <w:sz w:val="20"/>
          <w:szCs w:val="20"/>
        </w:rPr>
        <w:t xml:space="preserve">_________________ CIG _______________ </w:t>
      </w:r>
    </w:p>
    <w:p w:rsidR="00602AF8" w:rsidRPr="00196503" w:rsidRDefault="00602AF8"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Luogo di esecuzione: ________________________ </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Costo aggiudicazione (€) _______________</w:t>
      </w:r>
      <w:r w:rsidR="00E22B77" w:rsidRPr="00196503">
        <w:rPr>
          <w:rFonts w:cs="TimesNewRoman"/>
          <w:sz w:val="20"/>
          <w:szCs w:val="20"/>
        </w:rPr>
        <w:t xml:space="preserve"> </w:t>
      </w:r>
      <w:r w:rsidRPr="00196503">
        <w:rPr>
          <w:rFonts w:cs="TimesNewRoman"/>
          <w:sz w:val="20"/>
          <w:szCs w:val="20"/>
        </w:rPr>
        <w:t>Ribasso % ________________ asta</w:t>
      </w:r>
    </w:p>
    <w:p w:rsidR="00E716CD" w:rsidRPr="00196503" w:rsidRDefault="00E716CD"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i/>
          <w:sz w:val="20"/>
          <w:szCs w:val="20"/>
        </w:rPr>
      </w:pPr>
      <w:r w:rsidRPr="00196503">
        <w:rPr>
          <w:rFonts w:cs="TimesNewRoman"/>
          <w:sz w:val="20"/>
          <w:szCs w:val="20"/>
        </w:rPr>
        <w:t xml:space="preserve">Somma garantita (€) __________________ % del costo dell’opera </w:t>
      </w:r>
      <w:r w:rsidR="001C780E" w:rsidRPr="00196503">
        <w:rPr>
          <w:rFonts w:cs="TimesNewRoman"/>
          <w:sz w:val="20"/>
          <w:szCs w:val="20"/>
        </w:rPr>
        <w:t>(</w:t>
      </w:r>
      <w:r w:rsidR="001C780E" w:rsidRPr="00196503">
        <w:rPr>
          <w:rFonts w:cs="TimesNewRoman,Bold"/>
          <w:b/>
          <w:bCs/>
          <w:i/>
          <w:color w:val="1B35A5"/>
          <w:sz w:val="20"/>
          <w:szCs w:val="20"/>
        </w:rPr>
        <w:t>oppure</w:t>
      </w:r>
      <w:r w:rsidR="001C780E" w:rsidRPr="00196503">
        <w:rPr>
          <w:rFonts w:cs="TimesNewRoman"/>
          <w:sz w:val="20"/>
          <w:szCs w:val="20"/>
        </w:rPr>
        <w:t xml:space="preserve"> del servizio </w:t>
      </w:r>
      <w:r w:rsidR="001C780E" w:rsidRPr="00196503">
        <w:rPr>
          <w:rFonts w:cs="TimesNewRoman,Bold"/>
          <w:b/>
          <w:bCs/>
          <w:i/>
          <w:color w:val="1B35A5"/>
          <w:sz w:val="20"/>
          <w:szCs w:val="20"/>
        </w:rPr>
        <w:t>oppure</w:t>
      </w:r>
      <w:r w:rsidR="001C780E" w:rsidRPr="00196503">
        <w:rPr>
          <w:rFonts w:cs="TimesNewRoman"/>
          <w:sz w:val="20"/>
          <w:szCs w:val="20"/>
        </w:rPr>
        <w:t xml:space="preserve"> della </w:t>
      </w:r>
      <w:r w:rsidR="007F5B26">
        <w:rPr>
          <w:rFonts w:cs="TimesNewRoman"/>
          <w:sz w:val="20"/>
          <w:szCs w:val="20"/>
        </w:rPr>
        <w:t>fornitura</w:t>
      </w:r>
      <w:r w:rsidR="007F5B26" w:rsidRPr="00196503">
        <w:rPr>
          <w:rFonts w:cs="TimesNewRoman"/>
          <w:sz w:val="20"/>
          <w:szCs w:val="20"/>
        </w:rPr>
        <w:t xml:space="preserve"> </w:t>
      </w:r>
      <w:r w:rsidR="001C780E" w:rsidRPr="00196503">
        <w:rPr>
          <w:rFonts w:cs="TimesNewRoman"/>
          <w:i/>
          <w:sz w:val="20"/>
          <w:szCs w:val="20"/>
        </w:rPr>
        <w:t>)</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196503" w:rsidRDefault="00602AF8"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
          <w:sz w:val="20"/>
          <w:szCs w:val="20"/>
        </w:rPr>
      </w:pPr>
      <w:r w:rsidRPr="00196503">
        <w:rPr>
          <w:rFonts w:cs="TimesNewRoman"/>
          <w:sz w:val="20"/>
          <w:szCs w:val="20"/>
        </w:rPr>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602AF8" w:rsidRPr="00196503" w:rsidRDefault="00602AF8" w:rsidP="007A0AF6">
      <w:pPr>
        <w:autoSpaceDE w:val="0"/>
        <w:autoSpaceDN w:val="0"/>
        <w:adjustRightInd w:val="0"/>
        <w:spacing w:after="0" w:line="300" w:lineRule="exact"/>
        <w:rPr>
          <w:rFonts w:cs="TimesNewRoman"/>
          <w:sz w:val="20"/>
          <w:szCs w:val="20"/>
        </w:rPr>
      </w:pPr>
    </w:p>
    <w:p w:rsidR="00676BFE" w:rsidRPr="00196503" w:rsidRDefault="00676BFE" w:rsidP="007A0AF6">
      <w:pPr>
        <w:autoSpaceDE w:val="0"/>
        <w:autoSpaceDN w:val="0"/>
        <w:adjustRightInd w:val="0"/>
        <w:spacing w:after="0" w:line="300" w:lineRule="exact"/>
        <w:rPr>
          <w:rFonts w:cs="TimesNewRoman"/>
          <w:sz w:val="20"/>
          <w:szCs w:val="20"/>
        </w:rPr>
      </w:pPr>
    </w:p>
    <w:p w:rsidR="00602AF8" w:rsidRPr="00196503" w:rsidRDefault="00602AF8" w:rsidP="007A0AF6">
      <w:pPr>
        <w:autoSpaceDE w:val="0"/>
        <w:autoSpaceDN w:val="0"/>
        <w:adjustRightInd w:val="0"/>
        <w:spacing w:after="0" w:line="300" w:lineRule="exact"/>
        <w:rPr>
          <w:rFonts w:cs="TimesNewRoman,Bold"/>
          <w:b/>
          <w:bCs/>
          <w:sz w:val="20"/>
          <w:szCs w:val="20"/>
        </w:rPr>
      </w:pPr>
      <w:r w:rsidRPr="00196503">
        <w:rPr>
          <w:rFonts w:cs="TimesNewRoman"/>
          <w:sz w:val="20"/>
          <w:szCs w:val="20"/>
        </w:rPr>
        <w:t>Emessa in ________ copie ad un solo effetto il ____________________</w:t>
      </w:r>
    </w:p>
    <w:p w:rsidR="00602AF8" w:rsidRPr="00196503" w:rsidRDefault="00602AF8"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br w:type="page"/>
      </w:r>
    </w:p>
    <w:p w:rsidR="006C7A5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lastRenderedPageBreak/>
        <w:t xml:space="preserve">5. Schema tipo 1.2 (d.m. </w:t>
      </w:r>
      <w:r w:rsidR="00E22B77" w:rsidRPr="00196503">
        <w:rPr>
          <w:rFonts w:cs="TimesNewRoman,Bold"/>
          <w:b/>
          <w:bCs/>
          <w:sz w:val="20"/>
          <w:szCs w:val="20"/>
        </w:rPr>
        <w:t>del Ministero dello Sviluppo economico 19 gennaio 2018, n. 31</w:t>
      </w:r>
      <w:r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per la cauzione definitiva</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GARANZIA FIDEIUSSORIA DEFINITIVA</w:t>
      </w:r>
      <w:r w:rsidR="0032779E" w:rsidRPr="00196503">
        <w:rPr>
          <w:rFonts w:cs="TimesNewRoman,Bold"/>
          <w:b/>
          <w:bCs/>
          <w:sz w:val="20"/>
          <w:szCs w:val="20"/>
        </w:rPr>
        <w:t xml:space="preserve"> </w:t>
      </w:r>
    </w:p>
    <w:p w:rsidR="00480AF7" w:rsidRPr="00196503" w:rsidRDefault="00480AF7" w:rsidP="007A0AF6">
      <w:pPr>
        <w:autoSpaceDE w:val="0"/>
        <w:autoSpaceDN w:val="0"/>
        <w:adjustRightInd w:val="0"/>
        <w:spacing w:after="0" w:line="300" w:lineRule="exact"/>
        <w:jc w:val="center"/>
        <w:rPr>
          <w:rFonts w:cs="TimesNewRoman,Bold"/>
          <w:b/>
          <w:bCs/>
          <w:sz w:val="20"/>
          <w:szCs w:val="20"/>
        </w:rPr>
      </w:pPr>
      <w:r w:rsidRPr="00196503">
        <w:rPr>
          <w:rFonts w:cs="TimesNewRoman,Bold"/>
          <w:b/>
          <w:bCs/>
          <w:sz w:val="20"/>
          <w:szCs w:val="20"/>
        </w:rPr>
        <w:t>(Lavori, Servizi e Forniture)</w:t>
      </w:r>
    </w:p>
    <w:p w:rsidR="00480AF7" w:rsidRPr="00196503" w:rsidRDefault="00480AF7" w:rsidP="007A0AF6">
      <w:pPr>
        <w:autoSpaceDE w:val="0"/>
        <w:autoSpaceDN w:val="0"/>
        <w:adjustRightInd w:val="0"/>
        <w:spacing w:after="0" w:line="300" w:lineRule="exact"/>
        <w:jc w:val="center"/>
        <w:rPr>
          <w:rFonts w:cs="TimesNewRoman,BoldItalic"/>
          <w:b/>
          <w:bCs/>
          <w:iCs/>
          <w:sz w:val="20"/>
          <w:szCs w:val="20"/>
        </w:rPr>
      </w:pPr>
      <w:r w:rsidRPr="00196503">
        <w:rPr>
          <w:rFonts w:cs="TimesNewRoman,BoldItalic"/>
          <w:b/>
          <w:bCs/>
          <w:iCs/>
          <w:sz w:val="20"/>
          <w:szCs w:val="20"/>
        </w:rPr>
        <w:t xml:space="preserve">Condizioni che rilevano nel rapporto tra </w:t>
      </w:r>
      <w:r w:rsidR="006C7A57" w:rsidRPr="00196503">
        <w:rPr>
          <w:rFonts w:cs="TimesNewRoman,BoldItalic"/>
          <w:b/>
          <w:bCs/>
          <w:iCs/>
          <w:sz w:val="20"/>
          <w:szCs w:val="20"/>
        </w:rPr>
        <w:t>Consip Amministrazioni</w:t>
      </w:r>
      <w:r w:rsidRPr="00196503">
        <w:rPr>
          <w:rFonts w:cs="TimesNewRoman,BoldItalic"/>
          <w:b/>
          <w:bCs/>
          <w:iCs/>
          <w:sz w:val="20"/>
          <w:szCs w:val="20"/>
        </w:rPr>
        <w:t xml:space="preserve"> e Garante</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1 - Oggetto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in conformità all'art. 103, commi 1 e 2, del Codice, si impegna nei confronti </w:t>
      </w:r>
      <w:r w:rsidR="0032779E" w:rsidRPr="00196503">
        <w:rPr>
          <w:rFonts w:cs="TimesNewRoman"/>
          <w:sz w:val="20"/>
          <w:szCs w:val="20"/>
        </w:rPr>
        <w:t xml:space="preserve">della </w:t>
      </w:r>
      <w:r w:rsidR="00E000B4">
        <w:rPr>
          <w:rFonts w:cs="TimesNewRoman"/>
          <w:sz w:val="20"/>
          <w:szCs w:val="20"/>
        </w:rPr>
        <w:t>Consip S.p.A.</w:t>
      </w:r>
      <w:r w:rsidR="00CF0B3A" w:rsidRPr="00196503">
        <w:rPr>
          <w:rFonts w:cs="TimesNewRoman"/>
          <w:sz w:val="20"/>
          <w:szCs w:val="20"/>
        </w:rPr>
        <w:t xml:space="preserve"> o</w:t>
      </w:r>
      <w:r w:rsidR="001C780E" w:rsidRPr="00196503">
        <w:rPr>
          <w:rFonts w:cs="TimesNewRoman"/>
          <w:sz w:val="20"/>
          <w:szCs w:val="20"/>
        </w:rPr>
        <w:t xml:space="preserve"> </w:t>
      </w:r>
      <w:r w:rsidR="00CF0B3A" w:rsidRPr="00196503">
        <w:rPr>
          <w:rFonts w:cs="TimesNewRoman"/>
          <w:sz w:val="20"/>
          <w:szCs w:val="20"/>
        </w:rPr>
        <w:t>Committente</w:t>
      </w:r>
      <w:r w:rsidR="001C780E" w:rsidRPr="00196503">
        <w:rPr>
          <w:rFonts w:cs="TimesNewRoman"/>
          <w:sz w:val="20"/>
          <w:szCs w:val="20"/>
        </w:rPr>
        <w:t>)</w:t>
      </w:r>
      <w:r w:rsidRPr="00196503">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196503">
        <w:rPr>
          <w:rFonts w:cs="TimesNewRoman"/>
          <w:sz w:val="20"/>
          <w:szCs w:val="20"/>
        </w:rPr>
        <w:t xml:space="preserve">nel Contratto </w:t>
      </w:r>
      <w:r w:rsidR="00722C85" w:rsidRPr="00196503">
        <w:rPr>
          <w:rFonts w:cs="TimesNewRoman"/>
          <w:sz w:val="20"/>
          <w:szCs w:val="20"/>
        </w:rPr>
        <w:t>&lt;</w:t>
      </w:r>
      <w:r w:rsidR="00722C85" w:rsidRPr="00196503">
        <w:rPr>
          <w:rFonts w:cs="TimesNewRoman,Bold"/>
          <w:b/>
          <w:bCs/>
          <w:i/>
          <w:color w:val="1B35A5"/>
          <w:sz w:val="20"/>
          <w:szCs w:val="20"/>
        </w:rPr>
        <w:t>oppure</w:t>
      </w:r>
      <w:r w:rsidR="00722C85" w:rsidRPr="00196503">
        <w:rPr>
          <w:rFonts w:cs="TimesNewRoman"/>
          <w:sz w:val="20"/>
          <w:szCs w:val="20"/>
        </w:rPr>
        <w:t xml:space="preserve"> contratto di concessione&gt; </w:t>
      </w:r>
      <w:r w:rsidRPr="00196503">
        <w:rPr>
          <w:rFonts w:cs="TimesNewRoman"/>
          <w:sz w:val="20"/>
          <w:szCs w:val="20"/>
        </w:rPr>
        <w:t>ed al pagamento delle somme previste dalle norme sopra richiamate.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pertanto, si impegna al pagamento di quanto dovuto dall’Affidatario ai sensi dell’art. 103, del Codice, in caso di: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inadempimento di qualunque obbligazione derivante </w:t>
      </w:r>
      <w:r w:rsidR="00CF0B3A" w:rsidRPr="00196503">
        <w:rPr>
          <w:rFonts w:cs="TimesNewRoman"/>
          <w:sz w:val="20"/>
          <w:szCs w:val="20"/>
        </w:rPr>
        <w:t>dal Contratto</w:t>
      </w:r>
      <w:r w:rsidR="00722C85" w:rsidRPr="00196503">
        <w:rPr>
          <w:rFonts w:cs="TimesNewRoman"/>
          <w:sz w:val="20"/>
          <w:szCs w:val="20"/>
        </w:rPr>
        <w:t xml:space="preserve"> &lt;</w:t>
      </w:r>
      <w:r w:rsidR="00722C85" w:rsidRPr="00196503">
        <w:rPr>
          <w:rFonts w:cs="TimesNewRoman,Bold"/>
          <w:b/>
          <w:bCs/>
          <w:i/>
          <w:color w:val="1B35A5"/>
          <w:sz w:val="20"/>
          <w:szCs w:val="20"/>
        </w:rPr>
        <w:t>oppure</w:t>
      </w:r>
      <w:r w:rsidR="00722C85" w:rsidRPr="00196503">
        <w:rPr>
          <w:rFonts w:cs="TimesNewRoman"/>
          <w:sz w:val="20"/>
          <w:szCs w:val="20"/>
        </w:rPr>
        <w:t xml:space="preserve"> contratto di concessione&gt;</w:t>
      </w:r>
      <w:r w:rsidR="00E22B77" w:rsidRPr="00196503">
        <w:rPr>
          <w:rFonts w:cs="TimesNewRoman"/>
          <w:sz w:val="20"/>
          <w:szCs w:val="20"/>
        </w:rPr>
        <w:t xml:space="preserv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b) risarcimento dei danni derivanti dall’eventuale inadempimento delle obbligazioni stesse;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c) rimborso: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 delle maggiori somme pagate </w:t>
      </w:r>
      <w:r w:rsidR="00CF0B3A" w:rsidRPr="00196503">
        <w:rPr>
          <w:rFonts w:cs="TimesNewRoman"/>
          <w:sz w:val="20"/>
          <w:szCs w:val="20"/>
        </w:rPr>
        <w:t xml:space="preserve">dalla Consip </w:t>
      </w:r>
      <w:r w:rsidRPr="00196503">
        <w:rPr>
          <w:rFonts w:cs="TimesNewRoman"/>
          <w:sz w:val="20"/>
          <w:szCs w:val="20"/>
        </w:rPr>
        <w:t>all’Affidatario rispetto alle risultanze della liquidazione finale, salva comunque la risarcibilità del maggior danno verso l’Appaltatore;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ii) della eventuale maggiore spesa sostenuta</w:t>
      </w:r>
      <w:r w:rsidR="00CF0B3A" w:rsidRPr="00196503">
        <w:rPr>
          <w:rFonts w:cs="TimesNewRoman"/>
          <w:sz w:val="20"/>
          <w:szCs w:val="20"/>
        </w:rPr>
        <w:t xml:space="preserve"> dalla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 xml:space="preserve">per il completamento dei lavori </w:t>
      </w:r>
      <w:r w:rsidR="006C7A57" w:rsidRPr="00196503">
        <w:rPr>
          <w:rFonts w:cs="TimesNewRoman"/>
          <w:sz w:val="20"/>
          <w:szCs w:val="20"/>
        </w:rPr>
        <w:t xml:space="preserve">dei servizi e delle forniture </w:t>
      </w:r>
      <w:r w:rsidRPr="00196503">
        <w:rPr>
          <w:rFonts w:cs="TimesNewRoman"/>
          <w:sz w:val="20"/>
          <w:szCs w:val="20"/>
        </w:rPr>
        <w:t xml:space="preserve">nel caso di risoluzione </w:t>
      </w:r>
      <w:r w:rsidR="001C780E" w:rsidRPr="00196503">
        <w:rPr>
          <w:rFonts w:cs="TimesNewRoman"/>
          <w:sz w:val="20"/>
          <w:szCs w:val="20"/>
        </w:rPr>
        <w:t>del</w:t>
      </w:r>
      <w:r w:rsidRPr="00196503">
        <w:rPr>
          <w:rFonts w:cs="TimesNewRoman"/>
          <w:sz w:val="20"/>
          <w:szCs w:val="20"/>
        </w:rPr>
        <w:t xml:space="preserve"> contratto </w:t>
      </w:r>
      <w:r w:rsidR="00722C85" w:rsidRPr="00196503">
        <w:rPr>
          <w:rFonts w:cs="TimesNewRoman"/>
          <w:sz w:val="20"/>
          <w:szCs w:val="20"/>
        </w:rPr>
        <w:t>&lt;</w:t>
      </w:r>
      <w:r w:rsidR="00722C85" w:rsidRPr="00196503">
        <w:rPr>
          <w:rFonts w:cs="TimesNewRoman,Bold"/>
          <w:b/>
          <w:bCs/>
          <w:i/>
          <w:color w:val="1B35A5"/>
          <w:sz w:val="20"/>
          <w:szCs w:val="20"/>
        </w:rPr>
        <w:t>oppure</w:t>
      </w:r>
      <w:r w:rsidR="00722C85" w:rsidRPr="00196503">
        <w:rPr>
          <w:rFonts w:cs="TimesNewRoman"/>
          <w:sz w:val="20"/>
          <w:szCs w:val="20"/>
        </w:rPr>
        <w:t xml:space="preserve"> contratto di concessione&gt; </w:t>
      </w:r>
      <w:r w:rsidRPr="00196503">
        <w:rPr>
          <w:rFonts w:cs="TimesNewRoman"/>
          <w:sz w:val="20"/>
          <w:szCs w:val="20"/>
        </w:rPr>
        <w:t>disposta in danno dell’Affidatario;</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w:t>
      </w:r>
      <w:r w:rsidR="00722C85" w:rsidRPr="00196503">
        <w:rPr>
          <w:rFonts w:cs="TimesNewRoman"/>
          <w:sz w:val="20"/>
          <w:szCs w:val="20"/>
        </w:rPr>
        <w:t>&lt;</w:t>
      </w:r>
      <w:r w:rsidR="00722C85" w:rsidRPr="00196503">
        <w:rPr>
          <w:rFonts w:cs="TimesNewRoman,Bold"/>
          <w:b/>
          <w:bCs/>
          <w:i/>
          <w:color w:val="1B35A5"/>
          <w:sz w:val="20"/>
          <w:szCs w:val="20"/>
        </w:rPr>
        <w:t>oppure</w:t>
      </w:r>
      <w:r w:rsidR="00722C85" w:rsidRPr="00196503">
        <w:rPr>
          <w:rFonts w:cs="TimesNewRoman"/>
          <w:sz w:val="20"/>
          <w:szCs w:val="20"/>
        </w:rPr>
        <w:t xml:space="preserve"> concessione&gt; </w:t>
      </w:r>
      <w:r w:rsidRPr="00196503">
        <w:rPr>
          <w:rFonts w:cs="TimesNewRoman"/>
          <w:sz w:val="20"/>
          <w:szCs w:val="20"/>
        </w:rPr>
        <w:t>o comunque presenti in cantiere o nei luoghi dove viene prestato il servizio nei casi di appalti di servizi.</w:t>
      </w:r>
    </w:p>
    <w:p w:rsidR="0059404D"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196503">
        <w:rPr>
          <w:rFonts w:cs="TimesNewRoman"/>
          <w:sz w:val="20"/>
          <w:szCs w:val="20"/>
        </w:rPr>
        <w:t>/Patto di integrità</w:t>
      </w:r>
      <w:r w:rsidRPr="00196503">
        <w:rPr>
          <w:rFonts w:cs="TimesNewRoman"/>
          <w:sz w:val="20"/>
          <w:szCs w:val="20"/>
        </w:rPr>
        <w:t xml:space="preserve"> eventualmente presente nei documenti di gara.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L’estensione opera a condizione che la violazione venga comunicata </w:t>
      </w:r>
      <w:r w:rsidR="00CF0B3A" w:rsidRPr="00196503">
        <w:rPr>
          <w:rFonts w:cs="TimesNewRoman"/>
          <w:sz w:val="20"/>
          <w:szCs w:val="20"/>
        </w:rPr>
        <w:t xml:space="preserve">Consip </w:t>
      </w:r>
      <w:r w:rsidR="00E22B77" w:rsidRPr="00196503">
        <w:rPr>
          <w:rFonts w:cs="TimesNewRoman"/>
          <w:sz w:val="20"/>
          <w:szCs w:val="20"/>
        </w:rPr>
        <w:t xml:space="preserve"> </w:t>
      </w:r>
      <w:r w:rsidRPr="00196503">
        <w:rPr>
          <w:rFonts w:cs="TimesNewRoman"/>
          <w:sz w:val="20"/>
          <w:szCs w:val="20"/>
        </w:rPr>
        <w:t>al Garante nel periodo di validità della garanzia ed è limitata ad un importo pari al 10% della somma garantita al momento della suddetta comunicazione.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2 - Efficacia e durata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L'efficacia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decorre dalla data di stipula </w:t>
      </w:r>
      <w:r w:rsidR="00CF0B3A" w:rsidRPr="00196503">
        <w:rPr>
          <w:rFonts w:cs="TimesNewRoman"/>
          <w:sz w:val="20"/>
          <w:szCs w:val="20"/>
        </w:rPr>
        <w:t>del contratto</w:t>
      </w:r>
      <w:r w:rsidR="00722C85" w:rsidRPr="00196503">
        <w:rPr>
          <w:rFonts w:cs="TimesNewRoman"/>
          <w:sz w:val="20"/>
          <w:szCs w:val="20"/>
        </w:rPr>
        <w:t xml:space="preserve"> &lt;</w:t>
      </w:r>
      <w:r w:rsidR="00722C85" w:rsidRPr="00196503">
        <w:rPr>
          <w:rFonts w:cs="TimesNewRoman,Bold"/>
          <w:b/>
          <w:bCs/>
          <w:i/>
          <w:color w:val="1B35A5"/>
          <w:sz w:val="20"/>
          <w:szCs w:val="20"/>
        </w:rPr>
        <w:t>oppure</w:t>
      </w:r>
      <w:r w:rsidR="00722C85" w:rsidRPr="00196503">
        <w:rPr>
          <w:rFonts w:cs="TimesNewRoman"/>
          <w:sz w:val="20"/>
          <w:szCs w:val="20"/>
        </w:rPr>
        <w:t xml:space="preserve"> contratto di concessione&gt;</w:t>
      </w:r>
      <w:r w:rsidRPr="00196503">
        <w:rPr>
          <w:rFonts w:cs="TimesNewRoman"/>
          <w:sz w:val="20"/>
          <w:szCs w:val="20"/>
        </w:rPr>
        <w:t>;</w:t>
      </w:r>
    </w:p>
    <w:p w:rsidR="00E000B4"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196503">
        <w:rPr>
          <w:rFonts w:cs="TimesNewRoman"/>
          <w:sz w:val="20"/>
          <w:szCs w:val="20"/>
        </w:rPr>
        <w:t>emessi alla conclusione dell’esecuzione de</w:t>
      </w:r>
      <w:r w:rsidR="00CF0B3A" w:rsidRPr="00196503">
        <w:rPr>
          <w:rFonts w:cs="TimesNewRoman"/>
          <w:sz w:val="20"/>
          <w:szCs w:val="20"/>
        </w:rPr>
        <w:t>l</w:t>
      </w:r>
      <w:r w:rsidR="0032779E" w:rsidRPr="00196503">
        <w:rPr>
          <w:rFonts w:cs="TimesNewRoman"/>
          <w:sz w:val="20"/>
          <w:szCs w:val="20"/>
        </w:rPr>
        <w:t xml:space="preserve"> contratto </w:t>
      </w:r>
      <w:r w:rsidR="00722C85" w:rsidRPr="00196503">
        <w:rPr>
          <w:rFonts w:cs="TimesNewRoman"/>
          <w:sz w:val="20"/>
          <w:szCs w:val="20"/>
        </w:rPr>
        <w:t>&lt;</w:t>
      </w:r>
      <w:r w:rsidR="00722C85" w:rsidRPr="00196503">
        <w:rPr>
          <w:rFonts w:cs="TimesNewRoman,Bold"/>
          <w:b/>
          <w:bCs/>
          <w:i/>
          <w:color w:val="1B35A5"/>
          <w:sz w:val="20"/>
          <w:szCs w:val="20"/>
        </w:rPr>
        <w:t>oppure</w:t>
      </w:r>
      <w:r w:rsidR="00722C85" w:rsidRPr="00196503">
        <w:rPr>
          <w:rFonts w:cs="TimesNewRoman"/>
          <w:sz w:val="20"/>
          <w:szCs w:val="20"/>
        </w:rPr>
        <w:t xml:space="preserve"> contratto di concessione&gt; </w:t>
      </w:r>
      <w:r w:rsidRPr="00196503">
        <w:rPr>
          <w:rFonts w:cs="TimesNewRoman"/>
          <w:sz w:val="20"/>
          <w:szCs w:val="20"/>
        </w:rPr>
        <w:t>e comunque decorsi 12 mesi dalla data di ultimazione dei lavori, dei servizi o delle forniture risultante dal relativo certificato</w:t>
      </w:r>
      <w:r w:rsidR="0032779E" w:rsidRPr="00196503">
        <w:rPr>
          <w:rFonts w:cs="TimesNewRoman"/>
          <w:sz w:val="20"/>
          <w:szCs w:val="20"/>
        </w:rPr>
        <w:t xml:space="preserve"> del</w:t>
      </w:r>
      <w:r w:rsidR="00CF0B3A" w:rsidRPr="00196503">
        <w:rPr>
          <w:rFonts w:cs="TimesNewRoman"/>
          <w:sz w:val="20"/>
          <w:szCs w:val="20"/>
        </w:rPr>
        <w:t xml:space="preserve"> </w:t>
      </w:r>
      <w:r w:rsidR="0032779E" w:rsidRPr="00196503">
        <w:rPr>
          <w:rFonts w:cs="TimesNewRoman"/>
          <w:sz w:val="20"/>
          <w:szCs w:val="20"/>
        </w:rPr>
        <w:t>contratto</w:t>
      </w:r>
      <w:r w:rsidR="00722C85" w:rsidRPr="00196503">
        <w:rPr>
          <w:rFonts w:cs="TimesNewRoman"/>
          <w:sz w:val="20"/>
          <w:szCs w:val="20"/>
        </w:rPr>
        <w:t xml:space="preserve"> &lt;</w:t>
      </w:r>
      <w:r w:rsidR="00722C85" w:rsidRPr="00196503">
        <w:rPr>
          <w:rFonts w:cs="TimesNewRoman,Bold"/>
          <w:b/>
          <w:bCs/>
          <w:i/>
          <w:color w:val="1B35A5"/>
          <w:sz w:val="20"/>
          <w:szCs w:val="20"/>
        </w:rPr>
        <w:t>oppure</w:t>
      </w:r>
      <w:r w:rsidR="00722C85" w:rsidRPr="00196503">
        <w:rPr>
          <w:rFonts w:cs="TimesNewRoman"/>
          <w:sz w:val="20"/>
          <w:szCs w:val="20"/>
        </w:rPr>
        <w:t xml:space="preserve"> contratto di concessione&gt;</w:t>
      </w:r>
      <w:r w:rsidRPr="00196503">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196503">
        <w:rPr>
          <w:rFonts w:cs="TimesNewRoman"/>
          <w:sz w:val="20"/>
          <w:szCs w:val="20"/>
        </w:rPr>
        <w:t xml:space="preserve"> della</w:t>
      </w:r>
      <w:r w:rsidRPr="00196503">
        <w:rPr>
          <w:rFonts w:cs="TimesNewRoman"/>
          <w:sz w:val="20"/>
          <w:szCs w:val="20"/>
        </w:rPr>
        <w:t xml:space="preserve"> </w:t>
      </w:r>
      <w:r w:rsidR="00CF0B3A" w:rsidRPr="00196503">
        <w:rPr>
          <w:rFonts w:cs="TimesNewRoman"/>
          <w:sz w:val="20"/>
          <w:szCs w:val="20"/>
        </w:rPr>
        <w:t xml:space="preserve">Consip </w:t>
      </w:r>
      <w:r w:rsidRPr="00196503">
        <w:rPr>
          <w:rFonts w:cs="TimesNewRoman"/>
          <w:sz w:val="20"/>
          <w:szCs w:val="20"/>
        </w:rPr>
        <w:t>dell’originale della garanzia stessa con annotazione di sv</w:t>
      </w:r>
      <w:bookmarkStart w:id="0" w:name="_GoBack"/>
      <w:bookmarkEnd w:id="0"/>
      <w:r w:rsidRPr="00196503">
        <w:rPr>
          <w:rFonts w:cs="TimesNewRoman"/>
          <w:sz w:val="20"/>
          <w:szCs w:val="20"/>
        </w:rPr>
        <w:t xml:space="preserve">incolo o con comunicazione scritta della </w:t>
      </w:r>
      <w:r w:rsidR="00CF0B3A" w:rsidRPr="00196503">
        <w:rPr>
          <w:rFonts w:cs="TimesNewRoman"/>
          <w:sz w:val="20"/>
          <w:szCs w:val="20"/>
        </w:rPr>
        <w:t xml:space="preserve">Consip </w:t>
      </w:r>
      <w:r w:rsidR="001541B3" w:rsidRPr="00196503">
        <w:rPr>
          <w:rFonts w:cs="TimesNewRoman"/>
          <w:sz w:val="20"/>
          <w:szCs w:val="20"/>
        </w:rPr>
        <w:t xml:space="preserve"> </w:t>
      </w:r>
      <w:r w:rsidRPr="00196503">
        <w:rPr>
          <w:rFonts w:cs="TimesNewRoman"/>
          <w:sz w:val="20"/>
          <w:szCs w:val="20"/>
        </w:rPr>
        <w:t>al Garante.</w:t>
      </w:r>
    </w:p>
    <w:p w:rsidR="00480AF7" w:rsidRPr="00E000B4" w:rsidRDefault="00480AF7" w:rsidP="00E000B4">
      <w:pPr>
        <w:jc w:val="center"/>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mancato pagamento del premio/commissione non può essere opposto alla </w:t>
      </w:r>
      <w:r w:rsidR="00CF0B3A" w:rsidRPr="00196503">
        <w:rPr>
          <w:rFonts w:cs="TimesNewRoman"/>
          <w:sz w:val="20"/>
          <w:szCs w:val="20"/>
        </w:rPr>
        <w:t xml:space="preserve">Consip </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Bold"/>
          <w:b/>
          <w:bCs/>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3 - Somma garantita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La somma garantita dalla presente fideiussione è calcolata in conformità a quanto disposto dall'art. 103, comma 1, del Codice, ed è pari al: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a) </w:t>
      </w:r>
      <w:r w:rsidR="00CF0B3A" w:rsidRPr="00196503">
        <w:rPr>
          <w:rFonts w:cs="TimesNewRoman"/>
          <w:sz w:val="20"/>
          <w:szCs w:val="20"/>
        </w:rPr>
        <w:t>10</w:t>
      </w:r>
      <w:r w:rsidR="00C8578D"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722C85" w:rsidRPr="00196503">
        <w:rPr>
          <w:sz w:val="20"/>
        </w:rPr>
        <w:t xml:space="preserve"> </w:t>
      </w:r>
      <w:r w:rsidR="00722C85" w:rsidRPr="00196503">
        <w:rPr>
          <w:rFonts w:cs="TimesNewRoman"/>
          <w:sz w:val="20"/>
          <w:szCs w:val="20"/>
        </w:rPr>
        <w:t>&lt;</w:t>
      </w:r>
      <w:r w:rsidR="00722C85" w:rsidRPr="00196503">
        <w:rPr>
          <w:rFonts w:cs="TimesNewRoman,Bold"/>
          <w:b/>
          <w:bCs/>
          <w:i/>
          <w:color w:val="1B35A5"/>
          <w:sz w:val="20"/>
          <w:szCs w:val="20"/>
        </w:rPr>
        <w:t>oppure</w:t>
      </w:r>
      <w:r w:rsidR="00722C85" w:rsidRPr="00196503">
        <w:rPr>
          <w:rFonts w:cs="TimesNewRoman"/>
          <w:sz w:val="20"/>
          <w:szCs w:val="20"/>
        </w:rPr>
        <w:t xml:space="preserve"> contratto di concessione&gt;</w:t>
      </w:r>
      <w:r w:rsidRPr="00196503">
        <w:rPr>
          <w:rFonts w:cs="TimesNewRoman"/>
          <w:sz w:val="20"/>
          <w:szCs w:val="20"/>
        </w:rPr>
        <w:t xml:space="preserve">, nel caso di aggiudicazione con ribassi </w:t>
      </w:r>
      <w:r w:rsidR="001541B3" w:rsidRPr="00196503">
        <w:rPr>
          <w:rFonts w:cs="TimesNewRoman"/>
          <w:sz w:val="20"/>
          <w:szCs w:val="20"/>
        </w:rPr>
        <w:t xml:space="preserve">d’asta </w:t>
      </w:r>
      <w:r w:rsidRPr="00196503">
        <w:rPr>
          <w:rFonts w:cs="TimesNewRoman"/>
          <w:sz w:val="20"/>
          <w:szCs w:val="20"/>
        </w:rPr>
        <w:t>minori o uguali al 10%;</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b) </w:t>
      </w:r>
      <w:r w:rsidR="00CF0B3A" w:rsidRPr="00196503">
        <w:rPr>
          <w:rFonts w:cs="TimesNewRoman"/>
          <w:sz w:val="20"/>
          <w:szCs w:val="20"/>
        </w:rPr>
        <w:t>10</w:t>
      </w:r>
      <w:r w:rsidR="008E6D70" w:rsidRPr="00196503">
        <w:rPr>
          <w:rFonts w:cs="TimesNewRoman"/>
          <w:sz w:val="20"/>
          <w:szCs w:val="20"/>
        </w:rPr>
        <w:t xml:space="preserve"> </w:t>
      </w:r>
      <w:r w:rsidRPr="00196503">
        <w:rPr>
          <w:rFonts w:cs="TimesNewRoman"/>
          <w:sz w:val="20"/>
          <w:szCs w:val="20"/>
        </w:rPr>
        <w:t xml:space="preserve">% </w:t>
      </w:r>
      <w:r w:rsidR="008E6D70" w:rsidRPr="00196503">
        <w:rPr>
          <w:sz w:val="20"/>
        </w:rPr>
        <w:t xml:space="preserve">dell’importo massimo </w:t>
      </w:r>
      <w:r w:rsidR="00CF0B3A" w:rsidRPr="00196503">
        <w:rPr>
          <w:sz w:val="20"/>
        </w:rPr>
        <w:t>del contratto</w:t>
      </w:r>
      <w:r w:rsidR="00722C85" w:rsidRPr="00196503">
        <w:rPr>
          <w:sz w:val="20"/>
        </w:rPr>
        <w:t xml:space="preserve"> </w:t>
      </w:r>
      <w:r w:rsidR="00722C85" w:rsidRPr="00196503">
        <w:rPr>
          <w:rFonts w:cs="TimesNewRoman"/>
          <w:sz w:val="20"/>
          <w:szCs w:val="20"/>
        </w:rPr>
        <w:t>&lt;</w:t>
      </w:r>
      <w:r w:rsidR="00722C85" w:rsidRPr="00196503">
        <w:rPr>
          <w:rFonts w:cs="TimesNewRoman,Bold"/>
          <w:b/>
          <w:bCs/>
          <w:i/>
          <w:color w:val="1B35A5"/>
          <w:sz w:val="20"/>
          <w:szCs w:val="20"/>
        </w:rPr>
        <w:t>oppure</w:t>
      </w:r>
      <w:r w:rsidR="00722C85" w:rsidRPr="00196503">
        <w:rPr>
          <w:rFonts w:cs="TimesNewRoman"/>
          <w:sz w:val="20"/>
          <w:szCs w:val="20"/>
        </w:rPr>
        <w:t xml:space="preserve"> contratto di concessione&gt;</w:t>
      </w:r>
      <w:r w:rsidR="008E6D70" w:rsidRPr="00196503">
        <w:rPr>
          <w:rFonts w:cs="TimesNewRoman"/>
          <w:sz w:val="20"/>
          <w:szCs w:val="20"/>
        </w:rPr>
        <w:t>,</w:t>
      </w:r>
      <w:r w:rsidRPr="00196503">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196503" w:rsidRDefault="0076702E"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Q</w:t>
      </w:r>
      <w:r w:rsidR="00480AF7" w:rsidRPr="00196503">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La garanzia è progressivamente svincolata in via automatica a misura dell'avanzamento dell'esecuzione, in conformità a quanto disposto dall’art. 103, comma 5, del Codi</w:t>
      </w:r>
      <w:r w:rsidR="00CF0B3A" w:rsidRPr="00196503">
        <w:rPr>
          <w:rFonts w:cs="TimesNewRoman"/>
          <w:sz w:val="20"/>
          <w:szCs w:val="20"/>
        </w:rPr>
        <w:t xml:space="preserve">ce.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4 - Escussione della garanzia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196503">
        <w:rPr>
          <w:rFonts w:cs="TimesNewRoman"/>
          <w:sz w:val="20"/>
          <w:szCs w:val="20"/>
        </w:rPr>
        <w:t>Consip</w:t>
      </w:r>
      <w:r w:rsidRPr="00196503">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Il Garante non gode del beneficio della preventiva escussione del debitore principale di cui all’art. 1944 cod. civ. e rinuncia all'eccezione di cui all'art. 1957, comma 2, cod. civ.</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Resta salva l'azione di ripetizione verso la </w:t>
      </w:r>
      <w:r w:rsidR="00CF0B3A" w:rsidRPr="00196503">
        <w:rPr>
          <w:rFonts w:cs="TimesNewRoman"/>
          <w:sz w:val="20"/>
          <w:szCs w:val="20"/>
        </w:rPr>
        <w:t xml:space="preserve"> Consip </w:t>
      </w:r>
      <w:r w:rsidRPr="00196503">
        <w:rPr>
          <w:rFonts w:cs="TimesNewRoman"/>
          <w:sz w:val="20"/>
          <w:szCs w:val="20"/>
        </w:rPr>
        <w:t>per il caso in cui le somme pagate dal Garante risultassero parzialmente o totalmente non dovute dal Contraente o dal Garante (art. 104, comma 10, del Codice).</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5 - Surrogazione </w:t>
      </w:r>
      <w:r w:rsidRPr="00196503">
        <w:rPr>
          <w:rFonts w:cs="TimesNewRoman"/>
          <w:sz w:val="20"/>
          <w:szCs w:val="20"/>
        </w:rPr>
        <w:t xml:space="preserve">- </w:t>
      </w:r>
      <w:r w:rsidRPr="00196503">
        <w:rPr>
          <w:rFonts w:cs="TimesNewRoman,Bold"/>
          <w:b/>
          <w:bCs/>
          <w:sz w:val="20"/>
          <w:szCs w:val="20"/>
        </w:rPr>
        <w:t>Rivalsa</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Il Garante, nei limiti delle somme pagate, è surrogato alla </w:t>
      </w:r>
      <w:r w:rsidR="00CF0B3A" w:rsidRPr="00196503">
        <w:rPr>
          <w:rFonts w:cs="TimesNewRoman"/>
          <w:sz w:val="20"/>
          <w:szCs w:val="20"/>
        </w:rPr>
        <w:t xml:space="preserve">Consip </w:t>
      </w:r>
      <w:r w:rsidRPr="00196503">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sidRPr="00196503">
        <w:rPr>
          <w:rFonts w:cs="TimesNewRoman"/>
          <w:sz w:val="20"/>
          <w:szCs w:val="20"/>
        </w:rPr>
        <w:t>Consip</w:t>
      </w:r>
      <w:r w:rsidR="006C7A57" w:rsidRPr="00196503">
        <w:rPr>
          <w:rFonts w:cs="TimesNewRoman"/>
          <w:sz w:val="20"/>
          <w:szCs w:val="20"/>
        </w:rPr>
        <w:t xml:space="preserve"> </w:t>
      </w:r>
      <w:r w:rsidRPr="00196503">
        <w:rPr>
          <w:rFonts w:cs="TimesNewRoman"/>
          <w:sz w:val="20"/>
          <w:szCs w:val="20"/>
        </w:rPr>
        <w:t>faciliter</w:t>
      </w:r>
      <w:r w:rsidR="00CF0B3A" w:rsidRPr="00196503">
        <w:rPr>
          <w:rFonts w:cs="TimesNewRoman"/>
          <w:sz w:val="20"/>
          <w:szCs w:val="20"/>
        </w:rPr>
        <w:t>à</w:t>
      </w:r>
      <w:r w:rsidRPr="00196503">
        <w:rPr>
          <w:rFonts w:cs="TimesNewRoman"/>
          <w:sz w:val="20"/>
          <w:szCs w:val="20"/>
        </w:rPr>
        <w:t xml:space="preserve"> le azioni di recupero fornendo al Garante tutti gli elementi utili in</w:t>
      </w:r>
      <w:r w:rsidR="001C780E" w:rsidRPr="00196503">
        <w:rPr>
          <w:rFonts w:cs="TimesNewRoman"/>
          <w:sz w:val="20"/>
          <w:szCs w:val="20"/>
        </w:rPr>
        <w:t xml:space="preserve"> loro</w:t>
      </w:r>
      <w:r w:rsidRPr="00196503">
        <w:rPr>
          <w:rFonts w:cs="TimesNewRoman"/>
          <w:sz w:val="20"/>
          <w:szCs w:val="20"/>
        </w:rPr>
        <w:t xml:space="preserve"> possesso.</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6 - Forma delle comunicazioni</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 xml:space="preserve">Art. 7 - Foro competente </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In caso di controversia fra il Garante e </w:t>
      </w:r>
      <w:r w:rsidR="00CF0B3A" w:rsidRPr="00196503">
        <w:rPr>
          <w:rFonts w:cs="TimesNewRoman"/>
          <w:sz w:val="20"/>
          <w:szCs w:val="20"/>
        </w:rPr>
        <w:t>Consip</w:t>
      </w:r>
      <w:r w:rsidRPr="00196503">
        <w:rPr>
          <w:rFonts w:cs="TimesNewRoman"/>
          <w:sz w:val="20"/>
          <w:szCs w:val="20"/>
        </w:rPr>
        <w:t xml:space="preserve">, il foro competente è quello </w:t>
      </w:r>
      <w:r w:rsidR="006C7A57" w:rsidRPr="00196503">
        <w:rPr>
          <w:rFonts w:cs="TimesNewRoman"/>
          <w:sz w:val="20"/>
          <w:szCs w:val="20"/>
        </w:rPr>
        <w:t>di Roma</w:t>
      </w:r>
      <w:r w:rsidRPr="00196503">
        <w:rPr>
          <w:rFonts w:cs="TimesNewRoman"/>
          <w:sz w:val="20"/>
          <w:szCs w:val="20"/>
        </w:rPr>
        <w:t>.</w:t>
      </w:r>
    </w:p>
    <w:p w:rsidR="00480AF7" w:rsidRPr="00196503" w:rsidRDefault="00480AF7" w:rsidP="007A0AF6">
      <w:pPr>
        <w:autoSpaceDE w:val="0"/>
        <w:autoSpaceDN w:val="0"/>
        <w:adjustRightInd w:val="0"/>
        <w:spacing w:after="0" w:line="300" w:lineRule="exact"/>
        <w:jc w:val="both"/>
        <w:rPr>
          <w:rFonts w:cs="TimesNewRoman"/>
          <w:sz w:val="20"/>
          <w:szCs w:val="20"/>
        </w:rPr>
      </w:pPr>
    </w:p>
    <w:p w:rsidR="00480AF7" w:rsidRPr="00196503" w:rsidRDefault="00480AF7" w:rsidP="007A0AF6">
      <w:pPr>
        <w:autoSpaceDE w:val="0"/>
        <w:autoSpaceDN w:val="0"/>
        <w:adjustRightInd w:val="0"/>
        <w:spacing w:after="0" w:line="300" w:lineRule="exact"/>
        <w:jc w:val="both"/>
        <w:rPr>
          <w:rFonts w:cs="TimesNewRoman,Bold"/>
          <w:b/>
          <w:bCs/>
          <w:sz w:val="20"/>
          <w:szCs w:val="20"/>
        </w:rPr>
      </w:pPr>
      <w:r w:rsidRPr="00196503">
        <w:rPr>
          <w:rFonts w:cs="TimesNewRoman,Bold"/>
          <w:b/>
          <w:bCs/>
          <w:sz w:val="20"/>
          <w:szCs w:val="20"/>
        </w:rPr>
        <w:t>Art. 8 - Rinvio alle norme di legge</w:t>
      </w:r>
    </w:p>
    <w:p w:rsidR="00480AF7" w:rsidRPr="00196503" w:rsidRDefault="00480AF7" w:rsidP="007A0AF6">
      <w:pPr>
        <w:autoSpaceDE w:val="0"/>
        <w:autoSpaceDN w:val="0"/>
        <w:adjustRightInd w:val="0"/>
        <w:spacing w:after="0" w:line="300" w:lineRule="exact"/>
        <w:jc w:val="both"/>
        <w:rPr>
          <w:rFonts w:cs="TimesNewRoman"/>
          <w:sz w:val="20"/>
          <w:szCs w:val="20"/>
        </w:rPr>
      </w:pPr>
      <w:r w:rsidRPr="00196503">
        <w:rPr>
          <w:rFonts w:cs="TimesNewRoman"/>
          <w:sz w:val="20"/>
          <w:szCs w:val="20"/>
        </w:rPr>
        <w:t xml:space="preserve">Per tutto quanto non diversamente regolato, valgono le norme di legge. </w:t>
      </w:r>
    </w:p>
    <w:p w:rsidR="00480AF7" w:rsidRPr="00196503"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196503">
        <w:rPr>
          <w:rFonts w:cs="TimesNewRoman"/>
          <w:sz w:val="20"/>
          <w:szCs w:val="20"/>
        </w:rPr>
        <w:lastRenderedPageBreak/>
        <w:t xml:space="preserve">Il Contraente </w:t>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r>
      <w:r w:rsidRPr="00196503">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017" w:rsidRDefault="00F27017" w:rsidP="00C50E01">
      <w:pPr>
        <w:spacing w:after="0" w:line="240" w:lineRule="auto"/>
      </w:pPr>
      <w:r>
        <w:separator/>
      </w:r>
    </w:p>
  </w:endnote>
  <w:endnote w:type="continuationSeparator" w:id="0">
    <w:p w:rsidR="00F27017" w:rsidRDefault="00F27017" w:rsidP="00C50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E01" w:rsidRPr="00C50E01" w:rsidRDefault="00C50E01" w:rsidP="00C50E01">
    <w:pPr>
      <w:pStyle w:val="Pidipagina"/>
      <w:rPr>
        <w:sz w:val="18"/>
        <w:szCs w:val="18"/>
      </w:rPr>
    </w:pPr>
    <w:r w:rsidRPr="00C50E01">
      <w:rPr>
        <w:sz w:val="18"/>
        <w:szCs w:val="18"/>
      </w:rPr>
      <w:t xml:space="preserve">Classificazione del documento: Consip Public </w:t>
    </w:r>
  </w:p>
  <w:p w:rsidR="00C50E01" w:rsidRPr="00C50E01" w:rsidRDefault="00E000B4" w:rsidP="00C50E01">
    <w:pPr>
      <w:pStyle w:val="Pidipagina"/>
      <w:rPr>
        <w:b/>
        <w:sz w:val="18"/>
        <w:szCs w:val="18"/>
      </w:rPr>
    </w:pPr>
    <w:r w:rsidRPr="00E000B4">
      <w:rPr>
        <w:sz w:val="18"/>
        <w:szCs w:val="18"/>
      </w:rPr>
      <w:t>Affidamento diretto su MEPA (ex art. 1 comma 2 lett. a) della legge 120/2020 ed ex art. 36, comma 6 d.lgs. 50/2016)</w:t>
    </w:r>
    <w:r>
      <w:rPr>
        <w:sz w:val="18"/>
        <w:szCs w:val="18"/>
      </w:rPr>
      <w:t xml:space="preserve"> </w:t>
    </w:r>
    <w:r w:rsidR="00C50E01" w:rsidRPr="00C50E01">
      <w:rPr>
        <w:noProof/>
        <w:sz w:val="18"/>
        <w:szCs w:val="18"/>
      </w:rPr>
      <w:t xml:space="preserve">per </w:t>
    </w:r>
    <w:r w:rsidRPr="00E000B4">
      <w:rPr>
        <w:noProof/>
        <w:sz w:val="18"/>
        <w:szCs w:val="18"/>
      </w:rPr>
      <w:t>Fornitura, posa in opera, gestione e manutenzione di infrastrutture di ricarica per auto elettriche</w:t>
    </w:r>
  </w:p>
  <w:p w:rsidR="00C50E01" w:rsidRPr="00C50E01" w:rsidRDefault="00C50E01" w:rsidP="00C50E01">
    <w:pPr>
      <w:pStyle w:val="Pidipagina"/>
      <w:rPr>
        <w:sz w:val="18"/>
        <w:szCs w:val="18"/>
      </w:rPr>
    </w:pPr>
    <w:r w:rsidRPr="00C50E01">
      <w:rPr>
        <w:noProof/>
        <w:sz w:val="18"/>
        <w:szCs w:val="18"/>
        <w:lang w:eastAsia="it-IT"/>
      </w:rPr>
      <mc:AlternateContent>
        <mc:Choice Requires="wps">
          <w:drawing>
            <wp:anchor distT="0" distB="0" distL="114300" distR="114300" simplePos="0" relativeHeight="251658240" behindDoc="0" locked="0" layoutInCell="1" allowOverlap="1" wp14:anchorId="6559B46E" wp14:editId="3D6BD274">
              <wp:simplePos x="0" y="0"/>
              <wp:positionH relativeFrom="column">
                <wp:posOffset>5651500</wp:posOffset>
              </wp:positionH>
              <wp:positionV relativeFrom="paragraph">
                <wp:posOffset>7620</wp:posOffset>
              </wp:positionV>
              <wp:extent cx="760095" cy="360045"/>
              <wp:effectExtent l="0" t="0" r="1905"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E000B4">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E000B4">
                            <w:rPr>
                              <w:rStyle w:val="Numeropagina"/>
                              <w:noProof/>
                            </w:rPr>
                            <w:t>4</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B46E" id="_x0000_t202" coordsize="21600,21600" o:spt="202" path="m,l,21600r21600,l21600,xe">
              <v:stroke joinstyle="miter"/>
              <v:path gradientshapeok="t" o:connecttype="rect"/>
            </v:shapetype>
            <v:shape id="Casella di testo 1" o:spid="_x0000_s1026" type="#_x0000_t202" style="position:absolute;margin-left:445pt;margin-top:.6pt;width:59.85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1IjiAIAABYFAAAOAAAAZHJzL2Uyb0RvYy54bWysVNuO2yAQfa/Uf0C8Z22nzsVWnNVutqkq&#10;bS/Sth9ADI5RMeMCib1d9d874CTrXh6qqn7ADAyHMzNnWF33jSJHYawEXdDkKqZE6BK41PuCfv60&#10;nSwpsY5pzhRoUdBHYen1+uWLVdfmYgo1KC4MQRBt864taO1cm0eRLWvRMHsFrdC4WYFpmEPT7CNu&#10;WIfojYqmcTyPOjC8NVAKa3H1btik64BfVaJ0H6rKCkdUQZGbC6MJ486P0XrF8r1hbS3LEw32Dywa&#10;JjVeeoG6Y46Rg5G/QTWyNGChclclNBFUlSxFiAGjSeJfonmoWStCLJgc217SZP8fbPn++NEQybF2&#10;lGjWYIk2zAqlGOGSOGEdkMRnqWttjs4PLbq7/hZ6f8JHbNt7KL9YomFTM70XN8ZAVwvGkWU4GY2O&#10;DjjWg+y6d8DxOnZwEID6yjQeEJNCEB2r9XipkOgdKXFxMY/jbEZJiVuvcJ7OPLeI5efDrbHujYCG&#10;+ElBDQoggLPjvXWD69klkAcl+VYqFQyz322UIUeGYtmG74Rux25Ke2cN/tiAOKwgR7zD73m2ofhP&#10;WTJN49tpNtnOl4tJuk1nk2wRLydxkt1m8zjN0rvtd08wSfNaci70vdTiLMQk/btCn1pikFCQIukK&#10;ms2ms6FCY/Z2HGQcvj8F2UiHfalkU9DlxYnlvq6vNcewWe6YVMM8+pl+KAjm4PwPWQkq8IUfJOD6&#10;XY8oXho74I+oBwNYLyw6PiY4qcF8o6TDxiyo/XpgRlCi3mrUVJakqe/kYKSzxRQNM97ZjXeYLhGq&#10;oI6SYbpxQ/cfWiP3Nd40qFjDDeqwkkEjz6wwBG9g84VgTg+F7+6xHbyen7P1DwAAAP//AwBQSwME&#10;FAAGAAgAAAAhAFCuIQDdAAAACQEAAA8AAABkcnMvZG93bnJldi54bWxMj0FuwjAQRfdIvYM1ldig&#10;YhcVQtI4qFRq1S2UA0ziIYkaj6PYkHD7mlW7HL3R/+/nu8l24kqDbx1reF4qEMSVMy3XGk7fH09b&#10;ED4gG+wck4YbedgVD7McM+NGPtD1GGoRQ9hnqKEJoc+k9FVDFv3S9cSRnd1gMcRzqKUZcIzhtpMr&#10;pTbSYsuxocGe3huqfo4Xq+H8NS7W6Vh+hlNyeNnssU1Kd9N6/ji9vYIINIW/Z7jrR3UoolPpLmy8&#10;6DRsUxW3hAhWIO5cqTQBUWpYJynIIpf/FxS/AAAA//8DAFBLAQItABQABgAIAAAAIQC2gziS/gAA&#10;AOEBAAATAAAAAAAAAAAAAAAAAAAAAABbQ29udGVudF9UeXBlc10ueG1sUEsBAi0AFAAGAAgAAAAh&#10;ADj9If/WAAAAlAEAAAsAAAAAAAAAAAAAAAAALwEAAF9yZWxzLy5yZWxzUEsBAi0AFAAGAAgAAAAh&#10;AGUXUiOIAgAAFgUAAA4AAAAAAAAAAAAAAAAALgIAAGRycy9lMm9Eb2MueG1sUEsBAi0AFAAGAAgA&#10;AAAhAFCuIQDdAAAACQEAAA8AAAAAAAAAAAAAAAAA4gQAAGRycy9kb3ducmV2LnhtbFBLBQYAAAAA&#10;BAAEAPMAAADsBQAAAAA=&#10;" stroked="f">
              <v:textbox>
                <w:txbxContent>
                  <w:p w:rsidR="00C50E01" w:rsidRDefault="00C50E01" w:rsidP="00C50E01">
                    <w:r>
                      <w:rPr>
                        <w:rStyle w:val="Numeropagina"/>
                      </w:rPr>
                      <w:fldChar w:fldCharType="begin"/>
                    </w:r>
                    <w:r>
                      <w:rPr>
                        <w:rStyle w:val="Numeropagina"/>
                      </w:rPr>
                      <w:instrText xml:space="preserve"> PAGE </w:instrText>
                    </w:r>
                    <w:r>
                      <w:rPr>
                        <w:rStyle w:val="Numeropagina"/>
                      </w:rPr>
                      <w:fldChar w:fldCharType="separate"/>
                    </w:r>
                    <w:r w:rsidR="00E000B4">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E000B4">
                      <w:rPr>
                        <w:rStyle w:val="Numeropagina"/>
                        <w:noProof/>
                      </w:rPr>
                      <w:t>4</w:t>
                    </w:r>
                    <w:r>
                      <w:rPr>
                        <w:rStyle w:val="Numeropagina"/>
                      </w:rPr>
                      <w:fldChar w:fldCharType="end"/>
                    </w:r>
                  </w:p>
                </w:txbxContent>
              </v:textbox>
            </v:shape>
          </w:pict>
        </mc:Fallback>
      </mc:AlternateContent>
    </w:r>
    <w:r w:rsidRPr="00C50E01">
      <w:rPr>
        <w:sz w:val="18"/>
        <w:szCs w:val="18"/>
      </w:rPr>
      <w:t xml:space="preserve">Standard </w:t>
    </w:r>
    <w:r w:rsidR="007F5B26">
      <w:rPr>
        <w:sz w:val="18"/>
        <w:szCs w:val="18"/>
      </w:rPr>
      <w:t>di</w:t>
    </w:r>
    <w:r w:rsidR="007F5B26" w:rsidRPr="00C50E01">
      <w:rPr>
        <w:sz w:val="18"/>
        <w:szCs w:val="18"/>
      </w:rPr>
      <w:t xml:space="preserve"> </w:t>
    </w:r>
    <w:r w:rsidRPr="00C50E01">
      <w:rPr>
        <w:sz w:val="18"/>
        <w:szCs w:val="18"/>
      </w:rPr>
      <w:t>garanzia definitiva</w:t>
    </w:r>
  </w:p>
  <w:p w:rsidR="00C50E01" w:rsidRDefault="00C50E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017" w:rsidRDefault="00F27017" w:rsidP="00C50E01">
      <w:pPr>
        <w:spacing w:after="0" w:line="240" w:lineRule="auto"/>
      </w:pPr>
      <w:r>
        <w:separator/>
      </w:r>
    </w:p>
  </w:footnote>
  <w:footnote w:type="continuationSeparator" w:id="0">
    <w:p w:rsidR="00F27017" w:rsidRDefault="00F27017" w:rsidP="00C50E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1541B3"/>
    <w:rsid w:val="00196503"/>
    <w:rsid w:val="001C780E"/>
    <w:rsid w:val="002D3EC7"/>
    <w:rsid w:val="0032779E"/>
    <w:rsid w:val="00402024"/>
    <w:rsid w:val="00480AF7"/>
    <w:rsid w:val="004D13D4"/>
    <w:rsid w:val="004E0930"/>
    <w:rsid w:val="00602AF8"/>
    <w:rsid w:val="00676BFE"/>
    <w:rsid w:val="006C7A57"/>
    <w:rsid w:val="00722C85"/>
    <w:rsid w:val="0076702E"/>
    <w:rsid w:val="007A0AF6"/>
    <w:rsid w:val="007F5B26"/>
    <w:rsid w:val="008E6D70"/>
    <w:rsid w:val="00933D0E"/>
    <w:rsid w:val="009B04AD"/>
    <w:rsid w:val="00AB2322"/>
    <w:rsid w:val="00B72C7D"/>
    <w:rsid w:val="00C50E01"/>
    <w:rsid w:val="00C563BF"/>
    <w:rsid w:val="00C732B0"/>
    <w:rsid w:val="00C8578D"/>
    <w:rsid w:val="00CD57E3"/>
    <w:rsid w:val="00CE6592"/>
    <w:rsid w:val="00CF0B3A"/>
    <w:rsid w:val="00E000B4"/>
    <w:rsid w:val="00E22B77"/>
    <w:rsid w:val="00E32EC9"/>
    <w:rsid w:val="00E716CD"/>
    <w:rsid w:val="00F27017"/>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A74D2E"/>
  <w15:docId w15:val="{EFB754E4-DA53-4D7B-9260-C08758383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C50E0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50E01"/>
  </w:style>
  <w:style w:type="paragraph" w:styleId="Pidipagina">
    <w:name w:val="footer"/>
    <w:basedOn w:val="Normale"/>
    <w:link w:val="PidipaginaCarattere"/>
    <w:unhideWhenUsed/>
    <w:rsid w:val="00C50E01"/>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C50E01"/>
  </w:style>
  <w:style w:type="character" w:customStyle="1" w:styleId="CorsivobluCarattere">
    <w:name w:val="Corsivo blu Carattere"/>
    <w:link w:val="Corsivoblu"/>
    <w:locked/>
    <w:rsid w:val="00C50E01"/>
    <w:rPr>
      <w:rFonts w:ascii="Trebuchet MS" w:hAnsi="Trebuchet MS"/>
      <w:i/>
      <w:color w:val="0000FF"/>
      <w:kern w:val="2"/>
      <w:szCs w:val="24"/>
    </w:rPr>
  </w:style>
  <w:style w:type="paragraph" w:customStyle="1" w:styleId="Corsivoblu">
    <w:name w:val="Corsivo blu"/>
    <w:basedOn w:val="Normale"/>
    <w:link w:val="CorsivobluCarattere"/>
    <w:rsid w:val="00C50E01"/>
    <w:pPr>
      <w:widowControl w:val="0"/>
      <w:autoSpaceDE w:val="0"/>
      <w:autoSpaceDN w:val="0"/>
      <w:adjustRightInd w:val="0"/>
      <w:spacing w:after="0" w:line="300" w:lineRule="exact"/>
      <w:jc w:val="both"/>
    </w:pPr>
    <w:rPr>
      <w:rFonts w:ascii="Trebuchet MS" w:hAnsi="Trebuchet MS"/>
      <w:i/>
      <w:color w:val="0000FF"/>
      <w:kern w:val="2"/>
      <w:szCs w:val="24"/>
    </w:rPr>
  </w:style>
  <w:style w:type="character" w:customStyle="1" w:styleId="CorsivorossoCarattere">
    <w:name w:val="Corsivo rosso Carattere"/>
    <w:link w:val="Corsivorosso"/>
    <w:locked/>
    <w:rsid w:val="00C50E01"/>
    <w:rPr>
      <w:rFonts w:ascii="Trebuchet MS" w:hAnsi="Trebuchet MS"/>
      <w:i/>
      <w:color w:val="FF0000"/>
    </w:rPr>
  </w:style>
  <w:style w:type="paragraph" w:customStyle="1" w:styleId="Corsivorosso">
    <w:name w:val="Corsivo rosso"/>
    <w:basedOn w:val="Normale"/>
    <w:link w:val="CorsivorossoCarattere"/>
    <w:rsid w:val="00C50E01"/>
    <w:pPr>
      <w:widowControl w:val="0"/>
      <w:spacing w:after="0" w:line="300" w:lineRule="exact"/>
      <w:jc w:val="both"/>
    </w:pPr>
    <w:rPr>
      <w:rFonts w:ascii="Trebuchet MS" w:hAnsi="Trebuchet MS"/>
      <w:i/>
      <w:color w:val="FF0000"/>
    </w:rPr>
  </w:style>
  <w:style w:type="character" w:styleId="Numeropagina">
    <w:name w:val="page number"/>
    <w:semiHidden/>
    <w:unhideWhenUsed/>
    <w:rsid w:val="00C50E01"/>
    <w:rPr>
      <w:rFonts w:ascii="Trebuchet MS" w:hAnsi="Trebuchet MS" w:cs="Times New Roman" w:hint="default"/>
      <w:b/>
      <w:bCs w:val="0"/>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181343">
      <w:bodyDiv w:val="1"/>
      <w:marLeft w:val="0"/>
      <w:marRight w:val="0"/>
      <w:marTop w:val="0"/>
      <w:marBottom w:val="0"/>
      <w:divBdr>
        <w:top w:val="none" w:sz="0" w:space="0" w:color="auto"/>
        <w:left w:val="none" w:sz="0" w:space="0" w:color="auto"/>
        <w:bottom w:val="none" w:sz="0" w:space="0" w:color="auto"/>
        <w:right w:val="none" w:sz="0" w:space="0" w:color="auto"/>
      </w:divBdr>
    </w:div>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704F0-F14F-4333-8BC9-74F380E8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4</Pages>
  <Words>1282</Words>
  <Characters>7312</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Morrone Enrico</cp:lastModifiedBy>
  <cp:revision>22</cp:revision>
  <cp:lastPrinted>2018-10-05T16:10:00Z</cp:lastPrinted>
  <dcterms:created xsi:type="dcterms:W3CDTF">2018-10-05T16:01:00Z</dcterms:created>
  <dcterms:modified xsi:type="dcterms:W3CDTF">2022-03-21T10:12:00Z</dcterms:modified>
</cp:coreProperties>
</file>